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732D" w14:textId="6F88F924" w:rsidR="00B618F2" w:rsidRDefault="00B618F2" w:rsidP="00B618F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618F2">
        <w:rPr>
          <w:rFonts w:asciiTheme="minorHAnsi" w:hAnsiTheme="minorHAnsi" w:cstheme="minorHAnsi"/>
          <w:b/>
          <w:bCs/>
          <w:sz w:val="28"/>
          <w:szCs w:val="28"/>
        </w:rPr>
        <w:t>Guidance Notes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- Statement of Income Form</w:t>
      </w:r>
    </w:p>
    <w:p w14:paraId="7B048565" w14:textId="77777777" w:rsidR="00B618F2" w:rsidRPr="0022722F" w:rsidRDefault="00B618F2" w:rsidP="00B618F2">
      <w:pPr>
        <w:rPr>
          <w:rFonts w:asciiTheme="minorHAnsi" w:hAnsiTheme="minorHAnsi" w:cstheme="minorHAnsi"/>
          <w:sz w:val="28"/>
          <w:szCs w:val="28"/>
        </w:rPr>
      </w:pPr>
    </w:p>
    <w:p w14:paraId="72834AF4" w14:textId="77777777" w:rsidR="00B618F2" w:rsidRPr="00595983" w:rsidRDefault="00B618F2" w:rsidP="00B618F2">
      <w:pPr>
        <w:rPr>
          <w:rFonts w:asciiTheme="minorHAnsi" w:hAnsiTheme="minorHAnsi" w:cstheme="minorHAnsi"/>
        </w:rPr>
      </w:pPr>
      <w:r w:rsidRPr="00595983">
        <w:rPr>
          <w:rFonts w:asciiTheme="minorHAnsi" w:hAnsiTheme="minorHAnsi" w:cstheme="minorHAnsi"/>
        </w:rPr>
        <w:t>While it may be difficult to provide precise figures, please complete the form with the information you do have available, such as pension forecasts, estimating income where necessary.</w:t>
      </w:r>
    </w:p>
    <w:p w14:paraId="31DF6907" w14:textId="77777777" w:rsidR="00B618F2" w:rsidRPr="00595983" w:rsidRDefault="00B618F2" w:rsidP="00B618F2">
      <w:pPr>
        <w:rPr>
          <w:rFonts w:asciiTheme="minorHAnsi" w:hAnsiTheme="minorHAnsi" w:cstheme="minorHAnsi"/>
        </w:rPr>
      </w:pPr>
    </w:p>
    <w:p w14:paraId="62CD0B15" w14:textId="7D50A316" w:rsidR="00B618F2" w:rsidRPr="00595983" w:rsidRDefault="00B618F2" w:rsidP="00B618F2">
      <w:pPr>
        <w:rPr>
          <w:rFonts w:asciiTheme="minorHAnsi" w:hAnsiTheme="minorHAnsi" w:cstheme="minorHAnsi"/>
        </w:rPr>
      </w:pPr>
      <w:r w:rsidRPr="00595983">
        <w:rPr>
          <w:rFonts w:asciiTheme="minorHAnsi" w:hAnsiTheme="minorHAnsi" w:cstheme="minorHAnsi"/>
        </w:rPr>
        <w:t>Please do not hesitate to contact Andy Hughes if you experience any difficulties completing the Statement of Income form or require any further assistance.</w:t>
      </w:r>
    </w:p>
    <w:p w14:paraId="667A772A" w14:textId="2F28FE26" w:rsidR="004C34EA" w:rsidRDefault="004C34EA"/>
    <w:p w14:paraId="39930FB9" w14:textId="77777777" w:rsidR="00B618F2" w:rsidRPr="00595983" w:rsidRDefault="00B618F2" w:rsidP="00B618F2">
      <w:pPr>
        <w:rPr>
          <w:rFonts w:asciiTheme="minorHAnsi" w:hAnsiTheme="minorHAnsi" w:cstheme="minorHAnsi"/>
        </w:rPr>
      </w:pPr>
      <w:r w:rsidRPr="00595983">
        <w:rPr>
          <w:rFonts w:asciiTheme="minorHAnsi" w:hAnsiTheme="minorHAnsi" w:cstheme="minorHAnsi"/>
        </w:rPr>
        <w:t>The following notes are designed to assist you with the completion of the form.</w:t>
      </w:r>
    </w:p>
    <w:p w14:paraId="59CEED2B" w14:textId="77777777" w:rsidR="00B618F2" w:rsidRPr="00595983" w:rsidRDefault="00B618F2" w:rsidP="00B618F2">
      <w:pPr>
        <w:rPr>
          <w:rFonts w:asciiTheme="minorHAnsi" w:hAnsiTheme="minorHAnsi" w:cstheme="minorHAnsi"/>
        </w:rPr>
      </w:pPr>
    </w:p>
    <w:p w14:paraId="726D76F7" w14:textId="73F8ADCF" w:rsidR="00B618F2" w:rsidRPr="00595983" w:rsidRDefault="00B618F2" w:rsidP="00B618F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95983">
        <w:rPr>
          <w:rFonts w:asciiTheme="minorHAnsi" w:hAnsiTheme="minorHAnsi" w:cstheme="minorHAnsi"/>
        </w:rPr>
        <w:t xml:space="preserve">Please enter the gross amount of state pension you expect to receive </w:t>
      </w:r>
      <w:r>
        <w:rPr>
          <w:rFonts w:asciiTheme="minorHAnsi" w:hAnsiTheme="minorHAnsi" w:cstheme="minorHAnsi"/>
        </w:rPr>
        <w:t>per</w:t>
      </w:r>
      <w:r w:rsidRPr="00595983">
        <w:rPr>
          <w:rFonts w:asciiTheme="minorHAnsi" w:hAnsiTheme="minorHAnsi" w:cstheme="minorHAnsi"/>
        </w:rPr>
        <w:t xml:space="preserve"> year before deduction of tax.</w:t>
      </w:r>
    </w:p>
    <w:p w14:paraId="6C79D498" w14:textId="77777777" w:rsidR="00B618F2" w:rsidRPr="00595983" w:rsidRDefault="00B618F2" w:rsidP="00B618F2">
      <w:pPr>
        <w:rPr>
          <w:rFonts w:asciiTheme="minorHAnsi" w:hAnsiTheme="minorHAnsi" w:cstheme="minorHAnsi"/>
        </w:rPr>
      </w:pPr>
    </w:p>
    <w:p w14:paraId="18DDB698" w14:textId="0124A131" w:rsidR="00B618F2" w:rsidRPr="00595983" w:rsidRDefault="00B618F2" w:rsidP="00B618F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95983">
        <w:rPr>
          <w:rFonts w:asciiTheme="minorHAnsi" w:hAnsiTheme="minorHAnsi" w:cstheme="minorHAnsi"/>
        </w:rPr>
        <w:t xml:space="preserve">Please enter the gross amount of occupational </w:t>
      </w:r>
      <w:r>
        <w:rPr>
          <w:rFonts w:asciiTheme="minorHAnsi" w:hAnsiTheme="minorHAnsi" w:cstheme="minorHAnsi"/>
        </w:rPr>
        <w:t>pension</w:t>
      </w:r>
      <w:r w:rsidRPr="00595983">
        <w:rPr>
          <w:rFonts w:asciiTheme="minorHAnsi" w:hAnsiTheme="minorHAnsi" w:cstheme="minorHAnsi"/>
        </w:rPr>
        <w:t xml:space="preserve"> you expect to receive </w:t>
      </w:r>
      <w:r>
        <w:rPr>
          <w:rFonts w:asciiTheme="minorHAnsi" w:hAnsiTheme="minorHAnsi" w:cstheme="minorHAnsi"/>
        </w:rPr>
        <w:t>per</w:t>
      </w:r>
      <w:r w:rsidRPr="00595983">
        <w:rPr>
          <w:rFonts w:asciiTheme="minorHAnsi" w:hAnsiTheme="minorHAnsi" w:cstheme="minorHAnsi"/>
        </w:rPr>
        <w:t xml:space="preserve"> year before deduction of tax.</w:t>
      </w:r>
    </w:p>
    <w:p w14:paraId="0CB2A3F0" w14:textId="77777777" w:rsidR="00B618F2" w:rsidRPr="00595983" w:rsidRDefault="00B618F2" w:rsidP="00B618F2">
      <w:pPr>
        <w:rPr>
          <w:rFonts w:asciiTheme="minorHAnsi" w:hAnsiTheme="minorHAnsi" w:cstheme="minorHAnsi"/>
        </w:rPr>
      </w:pPr>
    </w:p>
    <w:p w14:paraId="3C47E2F0" w14:textId="1A1A3AE2" w:rsidR="00B618F2" w:rsidRPr="00595983" w:rsidRDefault="00B618F2" w:rsidP="00B618F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95983">
        <w:rPr>
          <w:rFonts w:asciiTheme="minorHAnsi" w:hAnsiTheme="minorHAnsi" w:cstheme="minorHAnsi"/>
        </w:rPr>
        <w:t xml:space="preserve">Please enter the gross amount of investment income you expect to receive </w:t>
      </w:r>
      <w:r>
        <w:rPr>
          <w:rFonts w:asciiTheme="minorHAnsi" w:hAnsiTheme="minorHAnsi" w:cstheme="minorHAnsi"/>
        </w:rPr>
        <w:t>per</w:t>
      </w:r>
      <w:r w:rsidRPr="00595983">
        <w:rPr>
          <w:rFonts w:asciiTheme="minorHAnsi" w:hAnsiTheme="minorHAnsi" w:cstheme="minorHAnsi"/>
        </w:rPr>
        <w:t xml:space="preserve"> year, before deduction of tax (for example, interest on savings accounts, dividends from shares, capital gains on sale of shares etc).</w:t>
      </w:r>
    </w:p>
    <w:p w14:paraId="2CD9E63C" w14:textId="77777777" w:rsidR="00B618F2" w:rsidRPr="00595983" w:rsidRDefault="00B618F2" w:rsidP="00B618F2">
      <w:pPr>
        <w:rPr>
          <w:rFonts w:asciiTheme="minorHAnsi" w:hAnsiTheme="minorHAnsi" w:cstheme="minorHAnsi"/>
        </w:rPr>
      </w:pPr>
    </w:p>
    <w:p w14:paraId="3E62457E" w14:textId="34887C33" w:rsidR="00B618F2" w:rsidRPr="00595983" w:rsidRDefault="00B618F2" w:rsidP="00B618F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95983">
        <w:rPr>
          <w:rFonts w:asciiTheme="minorHAnsi" w:hAnsiTheme="minorHAnsi" w:cstheme="minorHAnsi"/>
        </w:rPr>
        <w:t xml:space="preserve">Please enter the amount of earnings you expect to receive </w:t>
      </w:r>
      <w:r>
        <w:rPr>
          <w:rFonts w:asciiTheme="minorHAnsi" w:hAnsiTheme="minorHAnsi" w:cstheme="minorHAnsi"/>
        </w:rPr>
        <w:t>per</w:t>
      </w:r>
      <w:r w:rsidRPr="00595983">
        <w:rPr>
          <w:rFonts w:asciiTheme="minorHAnsi" w:hAnsiTheme="minorHAnsi" w:cstheme="minorHAnsi"/>
        </w:rPr>
        <w:t xml:space="preserve"> year before deduction of tax but after deduction of expenses.</w:t>
      </w:r>
    </w:p>
    <w:p w14:paraId="5B10C75E" w14:textId="77777777" w:rsidR="00B618F2" w:rsidRPr="00595983" w:rsidRDefault="00B618F2" w:rsidP="00B618F2">
      <w:pPr>
        <w:rPr>
          <w:rFonts w:asciiTheme="minorHAnsi" w:hAnsiTheme="minorHAnsi" w:cstheme="minorHAnsi"/>
        </w:rPr>
      </w:pPr>
    </w:p>
    <w:p w14:paraId="2DBD3DC3" w14:textId="77777777" w:rsidR="00B618F2" w:rsidRPr="00595983" w:rsidRDefault="00B618F2" w:rsidP="00B618F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95983">
        <w:rPr>
          <w:rFonts w:asciiTheme="minorHAnsi" w:hAnsiTheme="minorHAnsi" w:cstheme="minorHAnsi"/>
        </w:rPr>
        <w:t>Please enter any other state benefits you will receive unless they are designated as non-taxable.  See the list below for details of taxable and non-taxable benefits.</w:t>
      </w:r>
    </w:p>
    <w:p w14:paraId="4FF728CC" w14:textId="77777777" w:rsidR="00B618F2" w:rsidRPr="00595983" w:rsidRDefault="00B618F2" w:rsidP="00B618F2">
      <w:pPr>
        <w:rPr>
          <w:rFonts w:asciiTheme="minorHAnsi" w:hAnsiTheme="minorHAnsi" w:cstheme="minorHAnsi"/>
        </w:rPr>
      </w:pPr>
    </w:p>
    <w:p w14:paraId="57E4F479" w14:textId="220AE377" w:rsidR="00B618F2" w:rsidRPr="00595983" w:rsidRDefault="00B618F2" w:rsidP="00B618F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95983">
        <w:rPr>
          <w:rFonts w:asciiTheme="minorHAnsi" w:hAnsiTheme="minorHAnsi" w:cstheme="minorHAnsi"/>
        </w:rPr>
        <w:t>Please enter any other income you expect to receive</w:t>
      </w:r>
      <w:r>
        <w:rPr>
          <w:rFonts w:asciiTheme="minorHAnsi" w:hAnsiTheme="minorHAnsi" w:cstheme="minorHAnsi"/>
        </w:rPr>
        <w:t xml:space="preserve"> </w:t>
      </w:r>
      <w:r w:rsidRPr="00595983">
        <w:rPr>
          <w:rFonts w:asciiTheme="minorHAnsi" w:hAnsiTheme="minorHAnsi" w:cstheme="minorHAnsi"/>
        </w:rPr>
        <w:t>before deduction of tax. Exclude personal gifts (for example, birthday, anniversary, Christmas).</w:t>
      </w:r>
    </w:p>
    <w:p w14:paraId="52AACB93" w14:textId="04F981BF" w:rsidR="00B618F2" w:rsidRDefault="00B618F2"/>
    <w:p w14:paraId="39515C10" w14:textId="77777777" w:rsidR="00B618F2" w:rsidRPr="0022722F" w:rsidRDefault="00B618F2" w:rsidP="00B618F2">
      <w:pPr>
        <w:widowControl/>
        <w:shd w:val="clear" w:color="auto" w:fill="FFFFFF"/>
        <w:suppressAutoHyphens w:val="0"/>
        <w:spacing w:before="300" w:after="30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22722F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The most common benefits that you pay Income Tax on are:</w:t>
      </w:r>
    </w:p>
    <w:p w14:paraId="014599AC" w14:textId="77777777" w:rsidR="00B618F2" w:rsidRPr="0022722F" w:rsidRDefault="00B618F2" w:rsidP="00B618F2">
      <w:pPr>
        <w:widowControl/>
        <w:numPr>
          <w:ilvl w:val="0"/>
          <w:numId w:val="2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22722F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Bereavement Allowance (previously Widow’s pension)</w:t>
      </w:r>
    </w:p>
    <w:p w14:paraId="66251660" w14:textId="77777777" w:rsidR="00B618F2" w:rsidRPr="0022722F" w:rsidRDefault="00B618F2" w:rsidP="00B618F2">
      <w:pPr>
        <w:widowControl/>
        <w:numPr>
          <w:ilvl w:val="0"/>
          <w:numId w:val="2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22722F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Carer’s Allowance</w:t>
      </w:r>
    </w:p>
    <w:p w14:paraId="37D8583D" w14:textId="77777777" w:rsidR="00B618F2" w:rsidRPr="0022722F" w:rsidRDefault="00B618F2" w:rsidP="00B618F2">
      <w:pPr>
        <w:widowControl/>
        <w:numPr>
          <w:ilvl w:val="0"/>
          <w:numId w:val="2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22722F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contribution-based Employment and Support Allowance (ESA)</w:t>
      </w:r>
    </w:p>
    <w:p w14:paraId="01BDE8AB" w14:textId="77777777" w:rsidR="00B618F2" w:rsidRPr="0022722F" w:rsidRDefault="00B618F2" w:rsidP="00B618F2">
      <w:pPr>
        <w:widowControl/>
        <w:numPr>
          <w:ilvl w:val="0"/>
          <w:numId w:val="2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22722F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Incapacity Benefit (from the 29th week you get it)</w:t>
      </w:r>
    </w:p>
    <w:p w14:paraId="6D9386B0" w14:textId="77777777" w:rsidR="00B618F2" w:rsidRPr="0022722F" w:rsidRDefault="00B618F2" w:rsidP="00B618F2">
      <w:pPr>
        <w:widowControl/>
        <w:numPr>
          <w:ilvl w:val="0"/>
          <w:numId w:val="2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22722F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Jobseeker’s Allowance (JSA)</w:t>
      </w:r>
    </w:p>
    <w:p w14:paraId="4FA31256" w14:textId="77777777" w:rsidR="00B618F2" w:rsidRPr="0022722F" w:rsidRDefault="00B618F2" w:rsidP="00B618F2">
      <w:pPr>
        <w:widowControl/>
        <w:numPr>
          <w:ilvl w:val="0"/>
          <w:numId w:val="2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22722F">
        <w:rPr>
          <w:rFonts w:asciiTheme="minorHAnsi" w:eastAsia="Times New Roman" w:hAnsiTheme="minorHAnsi" w:cstheme="minorHAnsi"/>
          <w:color w:val="0B0C0C"/>
          <w:kern w:val="0"/>
          <w:lang w:eastAsia="en-GB"/>
        </w:rPr>
        <w:t xml:space="preserve">pensions paid by the Industrial Death Benefit </w:t>
      </w:r>
      <w:proofErr w:type="gramStart"/>
      <w:r w:rsidRPr="0022722F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scheme</w:t>
      </w:r>
      <w:proofErr w:type="gramEnd"/>
    </w:p>
    <w:p w14:paraId="3E035C83" w14:textId="77777777" w:rsidR="00B618F2" w:rsidRPr="0022722F" w:rsidRDefault="00B618F2" w:rsidP="00B618F2">
      <w:pPr>
        <w:widowControl/>
        <w:numPr>
          <w:ilvl w:val="0"/>
          <w:numId w:val="2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22722F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the State Pension</w:t>
      </w:r>
      <w:r w:rsidRPr="00B618F2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*</w:t>
      </w:r>
    </w:p>
    <w:p w14:paraId="2200DD51" w14:textId="77777777" w:rsidR="00B618F2" w:rsidRPr="0022722F" w:rsidRDefault="00B618F2" w:rsidP="00B618F2">
      <w:pPr>
        <w:widowControl/>
        <w:numPr>
          <w:ilvl w:val="0"/>
          <w:numId w:val="2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22722F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Widowed Parent’s Allowance</w:t>
      </w:r>
    </w:p>
    <w:p w14:paraId="16372A18" w14:textId="77777777" w:rsidR="00B618F2" w:rsidRPr="00B618F2" w:rsidRDefault="00B618F2" w:rsidP="00B618F2">
      <w:pPr>
        <w:rPr>
          <w:rFonts w:asciiTheme="minorHAnsi" w:hAnsiTheme="minorHAnsi" w:cstheme="minorHAnsi"/>
        </w:rPr>
      </w:pPr>
    </w:p>
    <w:p w14:paraId="5F9F11BE" w14:textId="76B4F827" w:rsidR="00B618F2" w:rsidRDefault="00B618F2" w:rsidP="00B618F2">
      <w:pPr>
        <w:widowControl/>
        <w:shd w:val="clear" w:color="auto" w:fill="FFFFFF"/>
        <w:suppressAutoHyphens w:val="0"/>
        <w:spacing w:before="300" w:after="30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B618F2">
        <w:rPr>
          <w:rFonts w:asciiTheme="minorHAnsi" w:hAnsiTheme="minorHAnsi" w:cstheme="minorHAnsi"/>
        </w:rPr>
        <w:t>*You will already have recorded this income (note1), so do not need to include it again.</w:t>
      </w:r>
    </w:p>
    <w:p w14:paraId="5D56A100" w14:textId="3264C9D0" w:rsidR="00B618F2" w:rsidRPr="00595983" w:rsidRDefault="00B618F2" w:rsidP="00B618F2">
      <w:pPr>
        <w:widowControl/>
        <w:shd w:val="clear" w:color="auto" w:fill="FFFFFF"/>
        <w:suppressAutoHyphens w:val="0"/>
        <w:spacing w:before="300" w:after="30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lastRenderedPageBreak/>
        <w:t>The most common state benefits you do not have to pay Income Tax on are:</w:t>
      </w:r>
    </w:p>
    <w:p w14:paraId="5F6B6560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Attendance Allowance</w:t>
      </w:r>
    </w:p>
    <w:p w14:paraId="361CEEB0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Bereavement support payment</w:t>
      </w:r>
    </w:p>
    <w:p w14:paraId="0EFDB579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 xml:space="preserve">Child Benefit </w:t>
      </w:r>
    </w:p>
    <w:p w14:paraId="3627AD23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Child Tax Credit</w:t>
      </w:r>
    </w:p>
    <w:p w14:paraId="2B29EAD0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Disability Living Allowance (DLA)</w:t>
      </w:r>
    </w:p>
    <w:p w14:paraId="0221F1E7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B618F2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F</w:t>
      </w: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ree TV licence for over-75s</w:t>
      </w:r>
    </w:p>
    <w:p w14:paraId="6B49D134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Guardian’s Allowance</w:t>
      </w:r>
    </w:p>
    <w:p w14:paraId="09EBB121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Housing Benefit</w:t>
      </w:r>
    </w:p>
    <w:p w14:paraId="31F7057F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 xml:space="preserve">Income Support </w:t>
      </w:r>
    </w:p>
    <w:p w14:paraId="6C9AB00D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B618F2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I</w:t>
      </w: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ncome-related Employment and Support Allowance (ESA)</w:t>
      </w:r>
    </w:p>
    <w:p w14:paraId="0560D78A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Industrial Injuries Benefit</w:t>
      </w:r>
    </w:p>
    <w:p w14:paraId="6F398380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B618F2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L</w:t>
      </w: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ump-sum bereavement payments</w:t>
      </w:r>
    </w:p>
    <w:p w14:paraId="0C76B273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Maternity Allowance</w:t>
      </w:r>
    </w:p>
    <w:p w14:paraId="40A89D73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Pension Credit</w:t>
      </w:r>
    </w:p>
    <w:p w14:paraId="1FAD1D0C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Personal Independence Payment (PIP)</w:t>
      </w:r>
    </w:p>
    <w:p w14:paraId="4F4007C9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Severe Disablement Allowance</w:t>
      </w:r>
    </w:p>
    <w:p w14:paraId="66778D39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Universal Credit</w:t>
      </w:r>
    </w:p>
    <w:p w14:paraId="1371B06E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War Widow’s Pension</w:t>
      </w:r>
    </w:p>
    <w:p w14:paraId="0B8A34F2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Winter Fuel Payments and Christmas Bonus</w:t>
      </w:r>
    </w:p>
    <w:p w14:paraId="501DD83E" w14:textId="77777777" w:rsidR="00B618F2" w:rsidRPr="00595983" w:rsidRDefault="00B618F2" w:rsidP="00B618F2">
      <w:pPr>
        <w:widowControl/>
        <w:numPr>
          <w:ilvl w:val="0"/>
          <w:numId w:val="3"/>
        </w:numPr>
        <w:shd w:val="clear" w:color="auto" w:fill="FFFFFF"/>
        <w:suppressAutoHyphens w:val="0"/>
        <w:spacing w:after="75"/>
        <w:ind w:left="1020"/>
        <w:rPr>
          <w:rFonts w:asciiTheme="minorHAnsi" w:eastAsia="Times New Roman" w:hAnsiTheme="minorHAnsi" w:cstheme="minorHAnsi"/>
          <w:color w:val="0B0C0C"/>
          <w:kern w:val="0"/>
          <w:lang w:eastAsia="en-GB"/>
        </w:rPr>
      </w:pPr>
      <w:r w:rsidRPr="00595983">
        <w:rPr>
          <w:rFonts w:asciiTheme="minorHAnsi" w:eastAsia="Times New Roman" w:hAnsiTheme="minorHAnsi" w:cstheme="minorHAnsi"/>
          <w:color w:val="0B0C0C"/>
          <w:kern w:val="0"/>
          <w:lang w:eastAsia="en-GB"/>
        </w:rPr>
        <w:t>Working Tax Credit</w:t>
      </w:r>
    </w:p>
    <w:p w14:paraId="23FDA26F" w14:textId="77777777" w:rsidR="00B618F2" w:rsidRPr="00B618F2" w:rsidRDefault="00B618F2" w:rsidP="00B618F2">
      <w:pPr>
        <w:ind w:left="15" w:hanging="240"/>
        <w:rPr>
          <w:rFonts w:asciiTheme="minorHAnsi" w:hAnsiTheme="minorHAnsi" w:cstheme="minorHAnsi"/>
        </w:rPr>
      </w:pPr>
    </w:p>
    <w:p w14:paraId="544D42FB" w14:textId="1965F000" w:rsidR="00B618F2" w:rsidRPr="00B618F2" w:rsidRDefault="00B618F2" w:rsidP="00B618F2">
      <w:pPr>
        <w:ind w:left="15" w:hanging="240"/>
        <w:rPr>
          <w:rFonts w:asciiTheme="minorHAnsi" w:hAnsiTheme="minorHAnsi" w:cstheme="minorHAnsi"/>
        </w:rPr>
      </w:pPr>
      <w:r w:rsidRPr="00B618F2">
        <w:rPr>
          <w:rFonts w:asciiTheme="minorHAnsi" w:hAnsiTheme="minorHAnsi" w:cstheme="minorHAnsi"/>
          <w:color w:val="FF3333"/>
        </w:rPr>
        <w:t xml:space="preserve">    </w:t>
      </w:r>
    </w:p>
    <w:p w14:paraId="72F336FA" w14:textId="77777777" w:rsidR="00B618F2" w:rsidRPr="00B618F2" w:rsidRDefault="00B618F2"/>
    <w:sectPr w:rsidR="00B618F2" w:rsidRPr="00B61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454AED"/>
    <w:multiLevelType w:val="multilevel"/>
    <w:tmpl w:val="649E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83581B"/>
    <w:multiLevelType w:val="multilevel"/>
    <w:tmpl w:val="A266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481004">
    <w:abstractNumId w:val="0"/>
  </w:num>
  <w:num w:numId="2" w16cid:durableId="344675515">
    <w:abstractNumId w:val="2"/>
  </w:num>
  <w:num w:numId="3" w16cid:durableId="1582062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F2"/>
    <w:rsid w:val="000F2F72"/>
    <w:rsid w:val="004C34EA"/>
    <w:rsid w:val="00B618F2"/>
    <w:rsid w:val="00D1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A9C4"/>
  <w15:chartTrackingRefBased/>
  <w15:docId w15:val="{EE970ACE-99C6-46CB-A4DB-C53901A9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F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5D6F515E02D458B9E272CD9A2434A" ma:contentTypeVersion="11" ma:contentTypeDescription="Create a new document." ma:contentTypeScope="" ma:versionID="6764c198cb3c0fbca29c9bd2ec4f3d35">
  <xsd:schema xmlns:xsd="http://www.w3.org/2001/XMLSchema" xmlns:xs="http://www.w3.org/2001/XMLSchema" xmlns:p="http://schemas.microsoft.com/office/2006/metadata/properties" xmlns:ns2="089edeb5-eab2-400e-ab74-879cd1b8b799" xmlns:ns3="bcdde177-6f18-48f9-9f99-b2c94de6cbcc" targetNamespace="http://schemas.microsoft.com/office/2006/metadata/properties" ma:root="true" ma:fieldsID="4c3ab7077e92b0da8eade56118fba9cc" ns2:_="" ns3:_="">
    <xsd:import namespace="089edeb5-eab2-400e-ab74-879cd1b8b799"/>
    <xsd:import namespace="bcdde177-6f18-48f9-9f99-b2c94de6c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edeb5-eab2-400e-ab74-879cd1b8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782bff6-c124-446e-8a54-398a55c4b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de177-6f18-48f9-9f99-b2c94de6cb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b7b07e-a855-4329-bbcb-c32bcdc5e5a3}" ma:internalName="TaxCatchAll" ma:showField="CatchAllData" ma:web="bcdde177-6f18-48f9-9f99-b2c94de6c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de177-6f18-48f9-9f99-b2c94de6cbcc" xsi:nil="true"/>
    <lcf76f155ced4ddcb4097134ff3c332f xmlns="089edeb5-eab2-400e-ab74-879cd1b8b7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7F46A-8669-4321-996E-5AF5C10AB4BA}"/>
</file>

<file path=customXml/itemProps2.xml><?xml version="1.0" encoding="utf-8"?>
<ds:datastoreItem xmlns:ds="http://schemas.openxmlformats.org/officeDocument/2006/customXml" ds:itemID="{16E85752-612C-4206-A5B2-73FF9008A033}"/>
</file>

<file path=customXml/itemProps3.xml><?xml version="1.0" encoding="utf-8"?>
<ds:datastoreItem xmlns:ds="http://schemas.openxmlformats.org/officeDocument/2006/customXml" ds:itemID="{E903F6EB-9D6C-40A4-9A38-EFB853261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Hughes</dc:creator>
  <cp:keywords/>
  <dc:description/>
  <cp:lastModifiedBy>Andy Hughes</cp:lastModifiedBy>
  <cp:revision>1</cp:revision>
  <dcterms:created xsi:type="dcterms:W3CDTF">2023-02-28T14:40:00Z</dcterms:created>
  <dcterms:modified xsi:type="dcterms:W3CDTF">2023-02-28T14:47:00Z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0x0101004695D6F515E02D458B9E272CD9A2434A</vt:lpwstr>
  </property>
</Properties>
</file>